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E0" w:rsidRPr="00BC60E0" w:rsidRDefault="00BC60E0" w:rsidP="00BC60E0">
      <w:pPr>
        <w:spacing w:after="0" w:line="240" w:lineRule="atLeast"/>
        <w:jc w:val="center"/>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TAŞINMAZ SATILACAKTIR</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b/>
          <w:bCs/>
          <w:color w:val="0000CC"/>
          <w:sz w:val="18"/>
          <w:szCs w:val="18"/>
          <w:lang w:eastAsia="tr-TR"/>
        </w:rPr>
        <w:t>Çorum Belediye Başkanlığından:</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İşin Niteliği, Yeri ve Miktarı: Mülkiyeti Belediyemize ait, Ticaret Alanı işaretli aşağıda nitelikleri belirtilen taşınmaz, 2886 Sayılı Devlet İhale Kanununun 35/a. Maddesine istinaden Kapalı Teklif Artırma Usulü ile hazırlanan şartnamesi </w:t>
      </w:r>
      <w:proofErr w:type="gramStart"/>
      <w:r w:rsidRPr="00BC60E0">
        <w:rPr>
          <w:rFonts w:ascii="Times New Roman" w:eastAsia="Times New Roman" w:hAnsi="Times New Roman" w:cs="Times New Roman"/>
          <w:color w:val="000000"/>
          <w:sz w:val="18"/>
          <w:lang w:eastAsia="tr-TR"/>
        </w:rPr>
        <w:t>dahilinde</w:t>
      </w:r>
      <w:proofErr w:type="gramEnd"/>
      <w:r w:rsidRPr="00BC60E0">
        <w:rPr>
          <w:rFonts w:ascii="Times New Roman" w:eastAsia="Times New Roman" w:hAnsi="Times New Roman" w:cs="Times New Roman"/>
          <w:color w:val="000000"/>
          <w:sz w:val="18"/>
          <w:szCs w:val="18"/>
          <w:lang w:eastAsia="tr-TR"/>
        </w:rPr>
        <w:t> satılacaktır.</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 </w:t>
      </w:r>
    </w:p>
    <w:tbl>
      <w:tblPr>
        <w:tblW w:w="7088" w:type="dxa"/>
        <w:tblInd w:w="593" w:type="dxa"/>
        <w:tblCellMar>
          <w:left w:w="0" w:type="dxa"/>
          <w:right w:w="0" w:type="dxa"/>
        </w:tblCellMar>
        <w:tblLook w:val="04A0"/>
      </w:tblPr>
      <w:tblGrid>
        <w:gridCol w:w="683"/>
        <w:gridCol w:w="642"/>
        <w:gridCol w:w="879"/>
        <w:gridCol w:w="517"/>
        <w:gridCol w:w="600"/>
        <w:gridCol w:w="898"/>
        <w:gridCol w:w="1504"/>
        <w:gridCol w:w="1365"/>
      </w:tblGrid>
      <w:tr w:rsidR="00BC60E0" w:rsidRPr="00BC60E0" w:rsidTr="00BC60E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Mah.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Geçici Teminat</w:t>
            </w:r>
          </w:p>
        </w:tc>
      </w:tr>
      <w:tr w:rsidR="00BC60E0" w:rsidRPr="00BC60E0" w:rsidTr="00BC60E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ÇEPNİ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19-K-1-A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4456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2298,05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sz w:val="18"/>
                <w:szCs w:val="18"/>
                <w:lang w:eastAsia="tr-TR"/>
              </w:rPr>
              <w:t>3.500.000,00.-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C60E0" w:rsidRPr="00BC60E0" w:rsidRDefault="00BC60E0" w:rsidP="00BC60E0">
            <w:pPr>
              <w:spacing w:after="0" w:line="20" w:lineRule="atLeast"/>
              <w:jc w:val="center"/>
              <w:rPr>
                <w:rFonts w:ascii="Times New Roman" w:eastAsia="Times New Roman" w:hAnsi="Times New Roman" w:cs="Times New Roman"/>
                <w:sz w:val="20"/>
                <w:szCs w:val="20"/>
                <w:lang w:eastAsia="tr-TR"/>
              </w:rPr>
            </w:pPr>
            <w:r w:rsidRPr="00BC60E0">
              <w:rPr>
                <w:rFonts w:ascii="Times New Roman" w:eastAsia="Times New Roman" w:hAnsi="Times New Roman" w:cs="Times New Roman"/>
                <w:color w:val="000000"/>
                <w:sz w:val="18"/>
                <w:szCs w:val="18"/>
                <w:lang w:eastAsia="tr-TR"/>
              </w:rPr>
              <w:t>105.000,00.- </w:t>
            </w:r>
            <w:r w:rsidRPr="00BC60E0">
              <w:rPr>
                <w:rFonts w:ascii="Times New Roman" w:eastAsia="Times New Roman" w:hAnsi="Times New Roman" w:cs="Times New Roman"/>
                <w:sz w:val="18"/>
                <w:szCs w:val="18"/>
                <w:lang w:eastAsia="tr-TR"/>
              </w:rPr>
              <w:t>TL</w:t>
            </w:r>
          </w:p>
        </w:tc>
      </w:tr>
    </w:tbl>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 </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Şartname: Şartname ve Ekleri Belediyemiz İmar ve Şehircilik Müdürlüğünden 500,00 TL karşılığında temin edilebilir ve görülebilir.</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İhale Tarihi ve Yeri: 31.08.2018 Cuma günü saat: 14.30’da Belediyemiz Hizmet Binası 5. Kat, Meclis Salonunda ve Encümen huzurunda yapılacaktır.</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İsteklilerde Aranan Belgeler:</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A) Tebligat için adres beyanı ayrıca irtibat için telefon numarası ve </w:t>
      </w:r>
      <w:proofErr w:type="spellStart"/>
      <w:r w:rsidRPr="00BC60E0">
        <w:rPr>
          <w:rFonts w:ascii="Times New Roman" w:eastAsia="Times New Roman" w:hAnsi="Times New Roman" w:cs="Times New Roman"/>
          <w:color w:val="000000"/>
          <w:sz w:val="18"/>
          <w:lang w:eastAsia="tr-TR"/>
        </w:rPr>
        <w:t>fax</w:t>
      </w:r>
      <w:proofErr w:type="spellEnd"/>
      <w:r w:rsidRPr="00BC60E0">
        <w:rPr>
          <w:rFonts w:ascii="Times New Roman" w:eastAsia="Times New Roman" w:hAnsi="Times New Roman" w:cs="Times New Roman"/>
          <w:color w:val="000000"/>
          <w:sz w:val="18"/>
          <w:szCs w:val="18"/>
          <w:lang w:eastAsia="tr-TR"/>
        </w:rPr>
        <w:t> numarası ile varsa elektronik posta adresi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B) Teklif vermeye yetkili olduğunu gösteren imza beyannamesi ve imza sirküleri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C) Gerçek kişi olması halinde noter tasdikli imza sirküleri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F) Geçici Teminata ait belge (2886 sayılı Devlet İhale Kanunu’na uygun)</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H) Ortak girişim olması halinde noter tasdikli ortak girişim beyannamesi</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I) İhale şartname bedelini yatırdığına dair makbuz.</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İ) İhaleye katılacak olanların Belediyeye borcu olmadığına dair (taksitli borçlar hariç) Mali Hizmetler Müdürlüğü, Tahsilat Biriminden alacakları yazı.</w:t>
      </w:r>
    </w:p>
    <w:p w:rsidR="00BC60E0" w:rsidRPr="00BC60E0" w:rsidRDefault="00BC60E0" w:rsidP="00BC60E0">
      <w:pPr>
        <w:spacing w:after="0" w:line="240" w:lineRule="atLeast"/>
        <w:ind w:firstLine="567"/>
        <w:jc w:val="both"/>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Tekliflerin en geç 31.08.2018 Cuma günü saat: 14.30’a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teklifler ile posta ile geç gelen teklifler kabul edilmeyecektir.</w:t>
      </w:r>
    </w:p>
    <w:p w:rsidR="00BC60E0" w:rsidRPr="00BC60E0" w:rsidRDefault="00BC60E0" w:rsidP="00BC60E0">
      <w:pPr>
        <w:spacing w:after="0" w:line="240" w:lineRule="atLeast"/>
        <w:jc w:val="right"/>
        <w:rPr>
          <w:rFonts w:ascii="Times New Roman" w:eastAsia="Times New Roman" w:hAnsi="Times New Roman" w:cs="Times New Roman"/>
          <w:color w:val="000000"/>
          <w:sz w:val="20"/>
          <w:szCs w:val="20"/>
          <w:lang w:eastAsia="tr-TR"/>
        </w:rPr>
      </w:pPr>
      <w:r w:rsidRPr="00BC60E0">
        <w:rPr>
          <w:rFonts w:ascii="Times New Roman" w:eastAsia="Times New Roman" w:hAnsi="Times New Roman" w:cs="Times New Roman"/>
          <w:color w:val="000000"/>
          <w:sz w:val="18"/>
          <w:szCs w:val="18"/>
          <w:lang w:eastAsia="tr-TR"/>
        </w:rPr>
        <w:t>7162/1-1</w:t>
      </w:r>
    </w:p>
    <w:p w:rsidR="00BC60E0" w:rsidRPr="00BC60E0" w:rsidRDefault="00BC60E0" w:rsidP="00BC60E0">
      <w:pPr>
        <w:spacing w:after="0" w:line="240" w:lineRule="atLeast"/>
        <w:rPr>
          <w:rFonts w:ascii="Times New Roman" w:eastAsia="Times New Roman" w:hAnsi="Times New Roman" w:cs="Times New Roman"/>
          <w:color w:val="000000"/>
          <w:sz w:val="27"/>
          <w:szCs w:val="27"/>
          <w:lang w:eastAsia="tr-TR"/>
        </w:rPr>
      </w:pPr>
      <w:hyperlink r:id="rId4" w:anchor="_top" w:history="1">
        <w:r w:rsidRPr="00BC60E0">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BC60E0"/>
    <w:rsid w:val="000E3396"/>
    <w:rsid w:val="00174419"/>
    <w:rsid w:val="00330F71"/>
    <w:rsid w:val="004A7DB8"/>
    <w:rsid w:val="00513708"/>
    <w:rsid w:val="00590631"/>
    <w:rsid w:val="005A25C4"/>
    <w:rsid w:val="006764C5"/>
    <w:rsid w:val="006B7184"/>
    <w:rsid w:val="0073030C"/>
    <w:rsid w:val="007430C4"/>
    <w:rsid w:val="007B020B"/>
    <w:rsid w:val="007C60F1"/>
    <w:rsid w:val="00825078"/>
    <w:rsid w:val="009105AB"/>
    <w:rsid w:val="00A64C70"/>
    <w:rsid w:val="00A661B2"/>
    <w:rsid w:val="00A91F7E"/>
    <w:rsid w:val="00AC4867"/>
    <w:rsid w:val="00B10BC5"/>
    <w:rsid w:val="00B801D6"/>
    <w:rsid w:val="00BC60E0"/>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C60E0"/>
  </w:style>
  <w:style w:type="character" w:customStyle="1" w:styleId="spelle">
    <w:name w:val="spelle"/>
    <w:basedOn w:val="VarsaylanParagrafYazTipi"/>
    <w:rsid w:val="00BC60E0"/>
  </w:style>
  <w:style w:type="paragraph" w:styleId="NormalWeb">
    <w:name w:val="Normal (Web)"/>
    <w:basedOn w:val="Normal"/>
    <w:uiPriority w:val="99"/>
    <w:semiHidden/>
    <w:unhideWhenUsed/>
    <w:rsid w:val="00BC60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60E0"/>
    <w:rPr>
      <w:color w:val="0000FF"/>
      <w:u w:val="single"/>
    </w:rPr>
  </w:style>
</w:styles>
</file>

<file path=word/webSettings.xml><?xml version="1.0" encoding="utf-8"?>
<w:webSettings xmlns:r="http://schemas.openxmlformats.org/officeDocument/2006/relationships" xmlns:w="http://schemas.openxmlformats.org/wordprocessingml/2006/main">
  <w:divs>
    <w:div w:id="11991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2018-08-17T23:19:00Z</dcterms:created>
  <dcterms:modified xsi:type="dcterms:W3CDTF">2018-08-17T23:19:00Z</dcterms:modified>
</cp:coreProperties>
</file>